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9"/>
      </w:tblGrid>
      <w:tr w:rsidR="00AB46BE" w:rsidRPr="001C6B7B" w:rsidTr="00CD310C">
        <w:trPr>
          <w:trHeight w:val="322"/>
        </w:trPr>
        <w:tc>
          <w:tcPr>
            <w:tcW w:w="9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6BE" w:rsidRPr="006F7927" w:rsidRDefault="00CB240A" w:rsidP="00CB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6F792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Муниципальным казенным учреждением «Комитет по делам физической культуры и спорта г. Зеленогорска»</w:t>
            </w:r>
          </w:p>
        </w:tc>
      </w:tr>
      <w:tr w:rsidR="00AB46BE" w:rsidRPr="001C6B7B" w:rsidTr="00CD310C">
        <w:trPr>
          <w:trHeight w:val="621"/>
        </w:trPr>
        <w:tc>
          <w:tcPr>
            <w:tcW w:w="9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6BE" w:rsidRPr="001C6B7B" w:rsidRDefault="00A753CB" w:rsidP="00A7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</w:t>
            </w:r>
            <w:r w:rsidR="00AB46BE" w:rsidRPr="001C6B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полномоченного органа </w:t>
            </w:r>
          </w:p>
        </w:tc>
      </w:tr>
    </w:tbl>
    <w:p w:rsidR="00CB240A" w:rsidRPr="006F7927" w:rsidRDefault="00CB240A" w:rsidP="00CB240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F7927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Кому:</w:t>
      </w:r>
      <w:r w:rsidRPr="006F79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И.И. Иванову </w:t>
      </w:r>
    </w:p>
    <w:p w:rsidR="00AB46BE" w:rsidRPr="006F7927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B46BE" w:rsidRPr="006F7927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6F792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РЕШЕНИЕ</w:t>
      </w:r>
      <w:r w:rsidRPr="006F792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  <w:t>об отказе в приёме документов, необходимых для предоставления услуги</w:t>
      </w:r>
      <w:r w:rsidRPr="006F7927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  <w:t>«Присвоение спортивных разрядов»</w:t>
      </w:r>
    </w:p>
    <w:p w:rsidR="00AB46BE" w:rsidRPr="006F7927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4689"/>
      </w:tblGrid>
      <w:tr w:rsidR="00AB46BE" w:rsidRPr="006F7927" w:rsidTr="00CD310C">
        <w:trPr>
          <w:trHeight w:val="387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AB46BE" w:rsidRPr="006F7927" w:rsidRDefault="00CB240A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6F792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от 15.11.2023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AB46BE" w:rsidRPr="006F7927" w:rsidRDefault="00CB240A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6F792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№ 71</w:t>
            </w:r>
          </w:p>
        </w:tc>
      </w:tr>
    </w:tbl>
    <w:p w:rsidR="00AB46BE" w:rsidRPr="001C6B7B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B46BE" w:rsidRPr="006F7927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6B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Pr="006F7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Рассмотрев Ваше заявление от </w:t>
      </w:r>
      <w:r w:rsidR="00CB240A" w:rsidRPr="006F7927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03.11.2023г.</w:t>
      </w:r>
      <w:r w:rsidR="00CB240A" w:rsidRPr="006F79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</w:t>
      </w:r>
      <w:r w:rsidRPr="006F7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CB240A" w:rsidRPr="006F7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 65</w:t>
      </w:r>
    </w:p>
    <w:p w:rsidR="00AB46BE" w:rsidRPr="006F7927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F7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 прилагаемые  к  нему  документы,  руководствуясь  </w:t>
      </w:r>
      <w:r w:rsidRPr="006F79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положением  о </w:t>
      </w:r>
      <w:proofErr w:type="gramStart"/>
      <w:r w:rsidRPr="006F79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Единой</w:t>
      </w:r>
      <w:proofErr w:type="gramEnd"/>
    </w:p>
    <w:p w:rsidR="00AB46BE" w:rsidRPr="006F7927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F79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всероссийской   спортивной    классификации,    утвержденным     приказом</w:t>
      </w:r>
    </w:p>
    <w:p w:rsidR="00AB46BE" w:rsidRPr="006F7927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7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Министерства   спорта    Российской    Федерации  от  </w:t>
      </w:r>
      <w:r w:rsidR="00A753CB" w:rsidRPr="006F7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19 декабря 2022 года № 1255</w:t>
      </w:r>
    </w:p>
    <w:p w:rsidR="00A753CB" w:rsidRPr="001C6B7B" w:rsidRDefault="00A753CB" w:rsidP="00AB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46BE" w:rsidRPr="006F7927" w:rsidRDefault="00A753CB" w:rsidP="00A7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79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Муниципальным казенным учреждением «Комитет по делам физической культуры и спорта г. Зеленогорска»</w:t>
      </w:r>
    </w:p>
    <w:p w:rsidR="00AB46BE" w:rsidRPr="006F7927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7927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наименование уполномоченного органа</w:t>
      </w:r>
    </w:p>
    <w:p w:rsidR="00AB46BE" w:rsidRPr="006F7927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r w:rsidRPr="006F79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принято решение об отказе в приеме и регистрации документов,  необходимых для присвоения/подтверждения/лишения/восстановления</w:t>
      </w:r>
      <w:hyperlink w:anchor="sub_27111" w:history="1">
        <w:r w:rsidRPr="006F7927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vertAlign w:val="superscript"/>
            <w:lang w:eastAsia="ru-RU"/>
          </w:rPr>
          <w:t>1</w:t>
        </w:r>
      </w:hyperlink>
      <w:r w:rsidRPr="006F79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спортивного разряда, по следующим основаниям: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402"/>
        <w:gridCol w:w="3486"/>
      </w:tblGrid>
      <w:tr w:rsidR="00AB46BE" w:rsidRPr="006F7927" w:rsidTr="00CD310C">
        <w:trPr>
          <w:trHeight w:val="8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E" w:rsidRPr="006F7927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6F7927">
              <w:rPr>
                <w:rFonts w:ascii="Times New Roman CYR" w:eastAsiaTheme="minorEastAsia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№ пункта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E" w:rsidRPr="006F7927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6F792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BE" w:rsidRPr="006F7927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6F792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AB46BE" w:rsidRPr="006F7927" w:rsidTr="00CD310C">
        <w:trPr>
          <w:trHeight w:val="25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E" w:rsidRPr="006F7927" w:rsidRDefault="00CB240A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6F7927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п. 2.7.1.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E" w:rsidRPr="006F7927" w:rsidRDefault="00CB240A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6F7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неполного комплекта документов, необходимого для предоставления муниципальной услуги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BE" w:rsidRPr="006F7927" w:rsidRDefault="00CB240A" w:rsidP="00235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F79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Согласно п.38 </w:t>
            </w:r>
            <w:r w:rsidRPr="006F792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Приказ Министерства спорта РФ от 19 декабря 2022 г. N 1255 "Об утверждении положения о Единой всероссийской спортивной классификации" в пакете документов отсутствует копия </w:t>
            </w:r>
            <w:r w:rsidR="00235A7C" w:rsidRPr="006F792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протокола о проведении соревнований,</w:t>
            </w:r>
            <w:r w:rsidRPr="006F792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заверенного </w:t>
            </w:r>
            <w:r w:rsidR="00235A7C" w:rsidRPr="006F792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Красноярской</w:t>
            </w:r>
            <w:r w:rsidRPr="006F792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спортивной федерацией</w:t>
            </w:r>
            <w:r w:rsidR="00235A7C" w:rsidRPr="006F792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по баскетболу</w:t>
            </w:r>
            <w:r w:rsidRPr="006F792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AB46BE" w:rsidRPr="006F7927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F79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Дополнительная информация: _______________________.</w:t>
      </w:r>
    </w:p>
    <w:p w:rsidR="00AB46BE" w:rsidRPr="006F7927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F79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AB46BE" w:rsidRPr="006F7927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F79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Данный отказ может быть обжалован в досудебном порядке путем </w:t>
      </w:r>
      <w:r w:rsidRPr="006F792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направления жалобы в уполномоченный орган, а также в судебном порядке.</w:t>
      </w:r>
    </w:p>
    <w:bookmarkEnd w:id="0"/>
    <w:p w:rsidR="00AB46BE" w:rsidRPr="001C6B7B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</w:tblGrid>
      <w:tr w:rsidR="00AB46BE" w:rsidRPr="001C6B7B" w:rsidTr="00CD310C">
        <w:trPr>
          <w:trHeight w:val="299"/>
          <w:jc w:val="right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BE" w:rsidRPr="001C6B7B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1C6B7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Сведения об</w:t>
            </w:r>
            <w:r w:rsidRPr="001C6B7B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5" w:history="1">
              <w:r w:rsidRPr="001C6B7B">
                <w:rPr>
                  <w:rFonts w:ascii="Times New Roman CYR" w:eastAsiaTheme="minorEastAsia" w:hAnsi="Times New Roman CYR" w:cs="Times New Roman CYR"/>
                  <w:color w:val="000000" w:themeColor="text1"/>
                  <w:sz w:val="24"/>
                  <w:szCs w:val="24"/>
                  <w:lang w:eastAsia="ru-RU"/>
                </w:rPr>
                <w:t>электронной</w:t>
              </w:r>
              <w:r w:rsidRPr="001C6B7B">
                <w:rPr>
                  <w:rFonts w:ascii="Times New Roman CYR" w:eastAsiaTheme="minorEastAsia" w:hAnsi="Times New Roman CYR" w:cs="Times New Roman CYR"/>
                  <w:color w:val="000000" w:themeColor="text1"/>
                  <w:sz w:val="24"/>
                  <w:szCs w:val="24"/>
                  <w:lang w:eastAsia="ru-RU"/>
                </w:rPr>
                <w:br/>
                <w:t>подписи</w:t>
              </w:r>
            </w:hyperlink>
          </w:p>
        </w:tc>
      </w:tr>
      <w:tr w:rsidR="00AB46BE" w:rsidRPr="001C6B7B" w:rsidTr="00CD310C">
        <w:trPr>
          <w:trHeight w:val="567"/>
          <w:jc w:val="right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6BE" w:rsidRPr="001C6B7B" w:rsidRDefault="00AB46BE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B46BE" w:rsidRPr="001C6B7B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B46BE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B46BE" w:rsidRPr="009A4446" w:rsidRDefault="00AB46BE" w:rsidP="00AB4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______________________________</w:t>
      </w:r>
    </w:p>
    <w:p w:rsidR="00633C37" w:rsidRDefault="00AB46BE" w:rsidP="00A753CB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1" w:name="sub_27111"/>
      <w:r w:rsidRPr="009A4446">
        <w:rPr>
          <w:rFonts w:ascii="Times New Roman CYR" w:eastAsiaTheme="minorEastAsia" w:hAnsi="Times New Roman CYR" w:cs="Times New Roman CYR"/>
          <w:sz w:val="24"/>
          <w:szCs w:val="24"/>
          <w:vertAlign w:val="superscript"/>
          <w:lang w:eastAsia="ru-RU"/>
        </w:rPr>
        <w:t>1</w:t>
      </w:r>
      <w:proofErr w:type="gramStart"/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</w:t>
      </w:r>
      <w:proofErr w:type="gramEnd"/>
      <w:r w:rsidRPr="009A4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казать нужный вариант</w:t>
      </w:r>
      <w:bookmarkEnd w:id="1"/>
    </w:p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EF"/>
    <w:rsid w:val="001C6B7B"/>
    <w:rsid w:val="00235A7C"/>
    <w:rsid w:val="00633C37"/>
    <w:rsid w:val="006F7927"/>
    <w:rsid w:val="009A05EF"/>
    <w:rsid w:val="00A753CB"/>
    <w:rsid w:val="00AB46BE"/>
    <w:rsid w:val="00B35C35"/>
    <w:rsid w:val="00C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B46B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B46B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84522/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6</cp:revision>
  <dcterms:created xsi:type="dcterms:W3CDTF">2023-11-10T04:33:00Z</dcterms:created>
  <dcterms:modified xsi:type="dcterms:W3CDTF">2024-03-19T09:01:00Z</dcterms:modified>
</cp:coreProperties>
</file>